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91" w:rsidRPr="00E77A44" w:rsidRDefault="00E77A44" w:rsidP="001F383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77A44">
        <w:rPr>
          <w:rFonts w:ascii="Times New Roman" w:hAnsi="Times New Roman" w:cs="Times New Roman"/>
          <w:b/>
          <w:sz w:val="32"/>
          <w:szCs w:val="32"/>
          <w:u w:val="single"/>
        </w:rPr>
        <w:t>EFAN-MALI</w:t>
      </w:r>
    </w:p>
    <w:p w:rsidR="00E77A44" w:rsidRDefault="00E77A44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 w:rsidRPr="00E77A44">
        <w:rPr>
          <w:rFonts w:ascii="Times New Roman" w:hAnsi="Times New Roman" w:cs="Times New Roman"/>
          <w:sz w:val="28"/>
          <w:szCs w:val="28"/>
        </w:rPr>
        <w:t>L’Entreprise Familiale Abba Niambél</w:t>
      </w:r>
      <w:r w:rsidR="00AD746A">
        <w:rPr>
          <w:rFonts w:ascii="Times New Roman" w:hAnsi="Times New Roman" w:cs="Times New Roman"/>
          <w:sz w:val="28"/>
          <w:szCs w:val="28"/>
        </w:rPr>
        <w:t xml:space="preserve">é (EFAN-Mali) est une </w:t>
      </w:r>
      <w:r w:rsidR="00AD746A" w:rsidRPr="00AD746A">
        <w:rPr>
          <w:rFonts w:ascii="Times New Roman" w:hAnsi="Times New Roman" w:cs="Times New Roman"/>
          <w:b/>
          <w:sz w:val="28"/>
          <w:szCs w:val="28"/>
        </w:rPr>
        <w:t>société</w:t>
      </w:r>
      <w:r w:rsidRPr="00E77A44">
        <w:rPr>
          <w:rFonts w:ascii="Times New Roman" w:hAnsi="Times New Roman" w:cs="Times New Roman"/>
          <w:sz w:val="28"/>
          <w:szCs w:val="28"/>
        </w:rPr>
        <w:t xml:space="preserve"> agro-industrie multi-services qui a vu le jour officiellement le 24-08-2022, sur le site internet, </w:t>
      </w:r>
      <w:hyperlink r:id="rId8" w:history="1">
        <w:r w:rsidR="00AF74C1" w:rsidRPr="00727161">
          <w:rPr>
            <w:rStyle w:val="Lienhypertexte"/>
            <w:rFonts w:ascii="Times New Roman" w:hAnsi="Times New Roman" w:cs="Times New Roman"/>
            <w:sz w:val="28"/>
            <w:szCs w:val="28"/>
          </w:rPr>
          <w:t>www.efanmali.fr</w:t>
        </w:r>
      </w:hyperlink>
      <w:r w:rsidRPr="00E77A4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avant cette date,</w:t>
      </w:r>
      <w:r w:rsidR="00AD7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l’entreprise existait</w:t>
      </w:r>
      <w:r w:rsidR="00861888">
        <w:rPr>
          <w:rFonts w:ascii="Times New Roman" w:hAnsi="Times New Roman" w:cs="Times New Roman"/>
          <w:sz w:val="28"/>
          <w:szCs w:val="28"/>
        </w:rPr>
        <w:t>, évolue</w:t>
      </w:r>
      <w:r w:rsidR="002C13B3">
        <w:rPr>
          <w:rFonts w:ascii="Times New Roman" w:hAnsi="Times New Roman" w:cs="Times New Roman"/>
          <w:sz w:val="28"/>
          <w:szCs w:val="28"/>
        </w:rPr>
        <w:t xml:space="preserve"> de sa création sur l’agriculture vivrière, l’</w:t>
      </w:r>
      <w:r w:rsidR="002844F1">
        <w:rPr>
          <w:rFonts w:ascii="Times New Roman" w:hAnsi="Times New Roman" w:cs="Times New Roman"/>
          <w:sz w:val="28"/>
          <w:szCs w:val="28"/>
        </w:rPr>
        <w:t>élevage</w:t>
      </w:r>
      <w:r w:rsidR="002C13B3">
        <w:rPr>
          <w:rFonts w:ascii="Times New Roman" w:hAnsi="Times New Roman" w:cs="Times New Roman"/>
          <w:sz w:val="28"/>
          <w:szCs w:val="28"/>
        </w:rPr>
        <w:t xml:space="preserve"> des vaches laitières, des embuche</w:t>
      </w:r>
      <w:r w:rsidR="001F3836">
        <w:rPr>
          <w:rFonts w:ascii="Times New Roman" w:hAnsi="Times New Roman" w:cs="Times New Roman"/>
          <w:sz w:val="28"/>
          <w:szCs w:val="28"/>
        </w:rPr>
        <w:t xml:space="preserve">s bovins, caprins, d’aviculture </w:t>
      </w:r>
      <w:r w:rsidR="002844F1">
        <w:rPr>
          <w:rFonts w:ascii="Times New Roman" w:hAnsi="Times New Roman" w:cs="Times New Roman"/>
          <w:sz w:val="28"/>
          <w:szCs w:val="28"/>
        </w:rPr>
        <w:t>(poules</w:t>
      </w:r>
      <w:r w:rsidR="00E96954">
        <w:rPr>
          <w:rFonts w:ascii="Times New Roman" w:hAnsi="Times New Roman" w:cs="Times New Roman"/>
          <w:sz w:val="28"/>
          <w:szCs w:val="28"/>
        </w:rPr>
        <w:t xml:space="preserve"> pondeuses,</w:t>
      </w:r>
      <w:r w:rsidR="001F3836">
        <w:rPr>
          <w:rFonts w:ascii="Times New Roman" w:hAnsi="Times New Roman" w:cs="Times New Roman"/>
          <w:sz w:val="28"/>
          <w:szCs w:val="28"/>
        </w:rPr>
        <w:t xml:space="preserve"> de chaires</w:t>
      </w:r>
      <w:r w:rsidR="00E96954">
        <w:rPr>
          <w:rFonts w:ascii="Times New Roman" w:hAnsi="Times New Roman" w:cs="Times New Roman"/>
          <w:sz w:val="28"/>
          <w:szCs w:val="28"/>
        </w:rPr>
        <w:t xml:space="preserve">), de la </w:t>
      </w:r>
      <w:r w:rsidR="002C13B3">
        <w:rPr>
          <w:rFonts w:ascii="Times New Roman" w:hAnsi="Times New Roman" w:cs="Times New Roman"/>
          <w:sz w:val="28"/>
          <w:szCs w:val="28"/>
        </w:rPr>
        <w:t>commercialisation des boissons non alcoolisées, du maraichage etc.</w:t>
      </w:r>
    </w:p>
    <w:p w:rsidR="00E96954" w:rsidRDefault="00E96954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EFAN se veut innovante dans ces actions datant, en créant son site de production, d’exploitation ainsi que de </w:t>
      </w:r>
      <w:r w:rsidR="002844F1">
        <w:rPr>
          <w:rFonts w:ascii="Times New Roman" w:hAnsi="Times New Roman" w:cs="Times New Roman"/>
          <w:sz w:val="28"/>
          <w:szCs w:val="28"/>
        </w:rPr>
        <w:t>commercialisation.</w:t>
      </w:r>
    </w:p>
    <w:p w:rsidR="00516DA7" w:rsidRPr="00516DA7" w:rsidRDefault="00516DA7" w:rsidP="001F38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6DA7">
        <w:rPr>
          <w:rFonts w:ascii="Times New Roman" w:hAnsi="Times New Roman" w:cs="Times New Roman"/>
          <w:b/>
          <w:sz w:val="28"/>
          <w:szCs w:val="28"/>
          <w:u w:val="single"/>
        </w:rPr>
        <w:t>Le site de la production</w:t>
      </w:r>
      <w:r w:rsidR="001F3836">
        <w:rPr>
          <w:rFonts w:ascii="Times New Roman" w:hAnsi="Times New Roman" w:cs="Times New Roman"/>
          <w:b/>
          <w:sz w:val="28"/>
          <w:szCs w:val="28"/>
          <w:u w:val="single"/>
        </w:rPr>
        <w:t> :</w:t>
      </w:r>
    </w:p>
    <w:p w:rsidR="00635EA3" w:rsidRDefault="00E96954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site est composé d’une ferme située </w:t>
      </w:r>
      <w:r w:rsidR="002844F1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200 km de Bamako, </w:t>
      </w:r>
      <w:r w:rsidR="00516DA7">
        <w:rPr>
          <w:rFonts w:ascii="Times New Roman" w:hAnsi="Times New Roman" w:cs="Times New Roman"/>
          <w:sz w:val="28"/>
          <w:szCs w:val="28"/>
        </w:rPr>
        <w:t>dans</w:t>
      </w:r>
      <w:r w:rsidR="00861888">
        <w:rPr>
          <w:rFonts w:ascii="Times New Roman" w:hAnsi="Times New Roman" w:cs="Times New Roman"/>
          <w:sz w:val="28"/>
          <w:szCs w:val="28"/>
        </w:rPr>
        <w:t xml:space="preserve"> la commune rurale de </w:t>
      </w:r>
      <w:r w:rsidR="00861888" w:rsidRPr="001F3836">
        <w:rPr>
          <w:rFonts w:ascii="Times New Roman" w:hAnsi="Times New Roman" w:cs="Times New Roman"/>
          <w:b/>
          <w:sz w:val="28"/>
          <w:szCs w:val="28"/>
        </w:rPr>
        <w:t>Toubacoro</w:t>
      </w:r>
      <w:r w:rsidR="00A56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F1A">
        <w:rPr>
          <w:rFonts w:ascii="Times New Roman" w:hAnsi="Times New Roman" w:cs="Times New Roman"/>
          <w:sz w:val="28"/>
          <w:szCs w:val="28"/>
        </w:rPr>
        <w:t>son siège</w:t>
      </w:r>
      <w:r w:rsidR="00861888">
        <w:rPr>
          <w:rFonts w:ascii="Times New Roman" w:hAnsi="Times New Roman" w:cs="Times New Roman"/>
          <w:sz w:val="28"/>
          <w:szCs w:val="28"/>
        </w:rPr>
        <w:t>. I</w:t>
      </w:r>
      <w:r w:rsidR="00516DA7">
        <w:rPr>
          <w:rFonts w:ascii="Times New Roman" w:hAnsi="Times New Roman" w:cs="Times New Roman"/>
          <w:sz w:val="28"/>
          <w:szCs w:val="28"/>
        </w:rPr>
        <w:t>l abrite, deux(2) forage</w:t>
      </w:r>
      <w:r w:rsidR="00861888">
        <w:rPr>
          <w:rFonts w:ascii="Times New Roman" w:hAnsi="Times New Roman" w:cs="Times New Roman"/>
          <w:sz w:val="28"/>
          <w:szCs w:val="28"/>
        </w:rPr>
        <w:t>s</w:t>
      </w:r>
      <w:r w:rsidR="00516DA7">
        <w:rPr>
          <w:rFonts w:ascii="Times New Roman" w:hAnsi="Times New Roman" w:cs="Times New Roman"/>
          <w:sz w:val="28"/>
          <w:szCs w:val="28"/>
        </w:rPr>
        <w:t xml:space="preserve"> d’addiction d’eau potable, d’un espace </w:t>
      </w:r>
      <w:r w:rsidR="002844F1">
        <w:rPr>
          <w:rFonts w:ascii="Times New Roman" w:hAnsi="Times New Roman" w:cs="Times New Roman"/>
          <w:sz w:val="28"/>
          <w:szCs w:val="28"/>
        </w:rPr>
        <w:t>réservé</w:t>
      </w:r>
      <w:r w:rsidR="00516DA7">
        <w:rPr>
          <w:rFonts w:ascii="Times New Roman" w:hAnsi="Times New Roman" w:cs="Times New Roman"/>
          <w:sz w:val="28"/>
          <w:szCs w:val="28"/>
        </w:rPr>
        <w:t xml:space="preserve"> pour le verger, un espace pour l’</w:t>
      </w:r>
      <w:r w:rsidR="002844F1">
        <w:rPr>
          <w:rFonts w:ascii="Times New Roman" w:hAnsi="Times New Roman" w:cs="Times New Roman"/>
          <w:sz w:val="28"/>
          <w:szCs w:val="28"/>
        </w:rPr>
        <w:t>élevage</w:t>
      </w:r>
      <w:r w:rsidR="00516DA7">
        <w:rPr>
          <w:rFonts w:ascii="Times New Roman" w:hAnsi="Times New Roman" w:cs="Times New Roman"/>
          <w:sz w:val="28"/>
          <w:szCs w:val="28"/>
        </w:rPr>
        <w:t xml:space="preserve"> et le maraichage, le tout sur une superficie de cinq hectare</w:t>
      </w:r>
      <w:r w:rsidR="00861888">
        <w:rPr>
          <w:rFonts w:ascii="Times New Roman" w:hAnsi="Times New Roman" w:cs="Times New Roman"/>
          <w:sz w:val="28"/>
          <w:szCs w:val="28"/>
        </w:rPr>
        <w:t>s</w:t>
      </w:r>
      <w:r w:rsidR="00516DA7">
        <w:rPr>
          <w:rFonts w:ascii="Times New Roman" w:hAnsi="Times New Roman" w:cs="Times New Roman"/>
          <w:sz w:val="28"/>
          <w:szCs w:val="28"/>
        </w:rPr>
        <w:t xml:space="preserve"> (5).</w:t>
      </w:r>
    </w:p>
    <w:p w:rsidR="00635EA3" w:rsidRDefault="00635EA3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images des cas similaires</w:t>
      </w:r>
      <w:r w:rsidR="00EA774D">
        <w:rPr>
          <w:rFonts w:ascii="Times New Roman" w:hAnsi="Times New Roman" w:cs="Times New Roman"/>
          <w:sz w:val="28"/>
          <w:szCs w:val="28"/>
        </w:rPr>
        <w:t xml:space="preserve"> de production</w:t>
      </w:r>
      <w:r w:rsidR="008F6D8C">
        <w:rPr>
          <w:rFonts w:ascii="Times New Roman" w:hAnsi="Times New Roman" w:cs="Times New Roman"/>
          <w:sz w:val="28"/>
          <w:szCs w:val="28"/>
        </w:rPr>
        <w:t>.</w:t>
      </w:r>
    </w:p>
    <w:p w:rsidR="00635EA3" w:rsidRDefault="00635EA3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 wp14:anchorId="6A59A4B5" wp14:editId="0C109829">
            <wp:extent cx="2091558" cy="2651760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la-ferme-de-penhaudan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396" cy="265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 wp14:anchorId="73AA1FA7" wp14:editId="608D43CD">
            <wp:extent cx="3373820" cy="25990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l-millet-1200x67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554" cy="262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EA3" w:rsidRDefault="00635EA3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805940" cy="1624330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mp-de-cereales-mil-ou-sorgho-culture-dans-un-il-est-largement-cultive-les-regions-chaudes-et-constitue-une-source-1565270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24" cy="16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7ED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1142854" cy="1574725"/>
            <wp:effectExtent l="0" t="0" r="635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00395aa61fdf62d7c05983e6b7d86b9_X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39" cy="161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7ED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585544" cy="1586865"/>
            <wp:effectExtent l="0" t="0" r="571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levage-d-autruche-periquet-4101-rust-l760-h5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796" cy="161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7ED" w:rsidRDefault="005307ED" w:rsidP="001F3836">
      <w:pPr>
        <w:tabs>
          <w:tab w:val="left" w:pos="63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307ED" w:rsidRDefault="005307ED" w:rsidP="008D2380">
      <w:pPr>
        <w:tabs>
          <w:tab w:val="left" w:pos="78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1420073" cy="2103120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d68cb12760dc7aef1c4cd5054a689ea_X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193" cy="211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975801" cy="2125980"/>
            <wp:effectExtent l="0" t="0" r="5715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pcs-lime-graine-tropicale-agrumes-arbre-ferme-b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395" cy="213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380">
        <w:rPr>
          <w:rFonts w:ascii="Times New Roman" w:hAnsi="Times New Roman" w:cs="Times New Roman"/>
          <w:sz w:val="28"/>
          <w:szCs w:val="28"/>
        </w:rPr>
        <w:tab/>
      </w:r>
    </w:p>
    <w:p w:rsidR="005307ED" w:rsidRDefault="005307ED" w:rsidP="001F38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7ED" w:rsidRDefault="001D0140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525270CC" wp14:editId="3FBE2730">
            <wp:simplePos x="0" y="0"/>
            <wp:positionH relativeFrom="margin">
              <wp:align>left</wp:align>
            </wp:positionH>
            <wp:positionV relativeFrom="paragraph">
              <wp:posOffset>320675</wp:posOffset>
            </wp:positionV>
            <wp:extent cx="2626995" cy="2938780"/>
            <wp:effectExtent l="0" t="0" r="1905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90b5fce8475019e9e96cbfdfbfaf60aedfbf48d_SliderLafermedubiosillon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07ED" w:rsidRDefault="002F1D92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 wp14:anchorId="22AE35AC" wp14:editId="104DC8F0">
            <wp:extent cx="2437088" cy="2879090"/>
            <wp:effectExtent l="0" t="0" r="190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1a30fc80b226c5a30fc80b22a9a30v-960x64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295" cy="291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D8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307ED" w:rsidRDefault="005307ED" w:rsidP="001F38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3B3" w:rsidRDefault="002F1D92" w:rsidP="001D0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762591" cy="1355725"/>
            <wp:effectExtent l="0" t="0" r="952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701209186482-web-tete(0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431" cy="139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891540" y="7703820"/>
            <wp:positionH relativeFrom="column">
              <wp:align>left</wp:align>
            </wp:positionH>
            <wp:positionV relativeFrom="paragraph">
              <wp:align>top</wp:align>
            </wp:positionV>
            <wp:extent cx="1687830" cy="1188720"/>
            <wp:effectExtent l="0" t="0" r="762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raichag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D0140" w:rsidRDefault="001D0140" w:rsidP="001D01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4572000" cy="202849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B_IMG_1661781294963008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015" cy="203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A7" w:rsidRDefault="00516DA7" w:rsidP="001F38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4FC8">
        <w:rPr>
          <w:rFonts w:ascii="Times New Roman" w:hAnsi="Times New Roman" w:cs="Times New Roman"/>
          <w:b/>
          <w:sz w:val="28"/>
          <w:szCs w:val="28"/>
          <w:u w:val="single"/>
        </w:rPr>
        <w:t>Le site d’industrialisation</w:t>
      </w:r>
      <w:r w:rsidR="001F3836">
        <w:rPr>
          <w:rFonts w:ascii="Times New Roman" w:hAnsi="Times New Roman" w:cs="Times New Roman"/>
          <w:b/>
          <w:sz w:val="28"/>
          <w:szCs w:val="28"/>
          <w:u w:val="single"/>
        </w:rPr>
        <w:t> :</w:t>
      </w:r>
    </w:p>
    <w:p w:rsidR="00FF0892" w:rsidRDefault="00FF0892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B24FC8">
        <w:rPr>
          <w:rFonts w:ascii="Times New Roman" w:hAnsi="Times New Roman" w:cs="Times New Roman"/>
          <w:sz w:val="28"/>
          <w:szCs w:val="28"/>
        </w:rPr>
        <w:t xml:space="preserve">e site est </w:t>
      </w:r>
      <w:r w:rsidR="002844F1">
        <w:rPr>
          <w:rFonts w:ascii="Times New Roman" w:hAnsi="Times New Roman" w:cs="Times New Roman"/>
          <w:sz w:val="28"/>
          <w:szCs w:val="28"/>
        </w:rPr>
        <w:t>battu</w:t>
      </w:r>
      <w:r w:rsidR="00B24FC8">
        <w:rPr>
          <w:rFonts w:ascii="Times New Roman" w:hAnsi="Times New Roman" w:cs="Times New Roman"/>
          <w:sz w:val="28"/>
          <w:szCs w:val="28"/>
        </w:rPr>
        <w:t xml:space="preserve">  sur une superficie de 100 m², abritant les machines </w:t>
      </w:r>
      <w:r>
        <w:rPr>
          <w:rFonts w:ascii="Times New Roman" w:hAnsi="Times New Roman" w:cs="Times New Roman"/>
          <w:sz w:val="28"/>
          <w:szCs w:val="28"/>
        </w:rPr>
        <w:t xml:space="preserve">d’unité de transformation du lait, des fruits et légumes, et de la </w:t>
      </w:r>
      <w:r w:rsidR="00B771A5">
        <w:rPr>
          <w:rFonts w:ascii="Times New Roman" w:hAnsi="Times New Roman" w:cs="Times New Roman"/>
          <w:sz w:val="28"/>
          <w:szCs w:val="28"/>
        </w:rPr>
        <w:t>chair</w:t>
      </w:r>
      <w:r>
        <w:rPr>
          <w:rFonts w:ascii="Times New Roman" w:hAnsi="Times New Roman" w:cs="Times New Roman"/>
          <w:sz w:val="28"/>
          <w:szCs w:val="28"/>
        </w:rPr>
        <w:t xml:space="preserve"> de poule etc.</w:t>
      </w:r>
    </w:p>
    <w:p w:rsidR="001F3836" w:rsidRDefault="00FF0892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Plus ou moins dans les boites de </w:t>
      </w:r>
      <w:r w:rsidR="00B771A5">
        <w:rPr>
          <w:rFonts w:ascii="Times New Roman" w:hAnsi="Times New Roman" w:cs="Times New Roman"/>
          <w:sz w:val="28"/>
          <w:szCs w:val="28"/>
        </w:rPr>
        <w:t>conservation</w:t>
      </w:r>
      <w:r>
        <w:rPr>
          <w:rFonts w:ascii="Times New Roman" w:hAnsi="Times New Roman" w:cs="Times New Roman"/>
          <w:sz w:val="28"/>
          <w:szCs w:val="28"/>
        </w:rPr>
        <w:t>, dans les emballages.</w:t>
      </w:r>
    </w:p>
    <w:p w:rsidR="00BA04B2" w:rsidRPr="001D0140" w:rsidRDefault="001F3836" w:rsidP="001D0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Image </w:t>
      </w:r>
      <w:r w:rsidR="00EA774D">
        <w:rPr>
          <w:rFonts w:ascii="Times New Roman" w:hAnsi="Times New Roman" w:cs="Times New Roman"/>
          <w:sz w:val="28"/>
          <w:szCs w:val="28"/>
        </w:rPr>
        <w:t xml:space="preserve">d’industrialisation </w:t>
      </w:r>
      <w:r w:rsidR="001D0140">
        <w:rPr>
          <w:rFonts w:ascii="Times New Roman" w:hAnsi="Times New Roman" w:cs="Times New Roman"/>
          <w:sz w:val="28"/>
          <w:szCs w:val="28"/>
        </w:rPr>
        <w:t>similaire</w:t>
      </w:r>
    </w:p>
    <w:p w:rsidR="00BA04B2" w:rsidRDefault="00BA04B2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143125" cy="2857500"/>
            <wp:effectExtent l="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50ml-Plastic-Hot-Sauce-Bottle-Sriracha-Chilli-Bottle-with-Good-Qualit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857500" cy="28575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00ml-PET-Machine-laver-Nettoyant-d-tergent-lessive-Bouteille-en-Plastique-Bouteille-de-d-tergent-de-plancher-bouteille-avec-bouchon-vis-de-cou-de-39-mm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080260" cy="221742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280px-Chickens_in_market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948940" cy="2320290"/>
            <wp:effectExtent l="0" t="0" r="3810" b="381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10_036_b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2080260" cy="3800475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853e647096b230ee7f6c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377440" cy="3733800"/>
            <wp:effectExtent l="0" t="0" r="381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Stock-836351492_Incendies-industrie-588x39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080260" cy="324294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oulet-scaled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040380" cy="3840480"/>
            <wp:effectExtent l="0" t="0" r="7620" b="762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cyclage_bouteille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1920240" cy="2857500"/>
            <wp:effectExtent l="0" t="0" r="381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mall-Milk-Processing-Plant-for-Sell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3406140" cy="2836545"/>
            <wp:effectExtent l="0" t="0" r="3810" b="190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e853e647096b230ee7f6c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76" cy="287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349240" cy="2406650"/>
            <wp:effectExtent l="0" t="0" r="381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OZ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4B2" w:rsidRDefault="00BA04B2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Nous menons notre transformation </w:t>
      </w:r>
      <w:r w:rsidR="00B32B48">
        <w:rPr>
          <w:rFonts w:ascii="Times New Roman" w:hAnsi="Times New Roman" w:cs="Times New Roman"/>
          <w:sz w:val="28"/>
          <w:szCs w:val="28"/>
        </w:rPr>
        <w:t>des produits</w:t>
      </w:r>
      <w:r>
        <w:rPr>
          <w:rFonts w:ascii="Times New Roman" w:hAnsi="Times New Roman" w:cs="Times New Roman"/>
          <w:sz w:val="28"/>
          <w:szCs w:val="28"/>
        </w:rPr>
        <w:t xml:space="preserve"> dans </w:t>
      </w:r>
      <w:r w:rsidR="00B32B48">
        <w:rPr>
          <w:rFonts w:ascii="Times New Roman" w:hAnsi="Times New Roman" w:cs="Times New Roman"/>
          <w:sz w:val="28"/>
          <w:szCs w:val="28"/>
        </w:rPr>
        <w:t>les petites unités d’</w:t>
      </w:r>
      <w:r w:rsidR="008F6D8C">
        <w:rPr>
          <w:rFonts w:ascii="Times New Roman" w:hAnsi="Times New Roman" w:cs="Times New Roman"/>
          <w:sz w:val="28"/>
          <w:szCs w:val="28"/>
        </w:rPr>
        <w:t>industrie.</w:t>
      </w:r>
    </w:p>
    <w:p w:rsidR="00FF0892" w:rsidRDefault="00FF0892" w:rsidP="001F38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892">
        <w:rPr>
          <w:rFonts w:ascii="Times New Roman" w:hAnsi="Times New Roman" w:cs="Times New Roman"/>
          <w:b/>
          <w:sz w:val="28"/>
          <w:szCs w:val="28"/>
          <w:u w:val="single"/>
        </w:rPr>
        <w:t>La commercialisation</w:t>
      </w:r>
      <w:r w:rsidR="001F3836">
        <w:rPr>
          <w:rFonts w:ascii="Times New Roman" w:hAnsi="Times New Roman" w:cs="Times New Roman"/>
          <w:b/>
          <w:sz w:val="28"/>
          <w:szCs w:val="28"/>
          <w:u w:val="single"/>
        </w:rPr>
        <w:t> :</w:t>
      </w:r>
    </w:p>
    <w:p w:rsidR="006C7C76" w:rsidRDefault="006C7C76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EFAN commercialise des produits div</w:t>
      </w:r>
      <w:r w:rsidR="00861888">
        <w:rPr>
          <w:rFonts w:ascii="Times New Roman" w:hAnsi="Times New Roman" w:cs="Times New Roman"/>
          <w:sz w:val="28"/>
          <w:szCs w:val="28"/>
        </w:rPr>
        <w:t>ers sur son site :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Boulangerie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Pâtisserie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Hôtellerie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B771A5" w:rsidRPr="006C3002" w:rsidRDefault="002844F1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</w:t>
      </w:r>
      <w:r w:rsidR="00B771A5" w:rsidRPr="006C3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002">
        <w:rPr>
          <w:rFonts w:ascii="Times New Roman" w:hAnsi="Times New Roman" w:cs="Times New Roman"/>
          <w:b/>
          <w:sz w:val="28"/>
          <w:szCs w:val="28"/>
        </w:rPr>
        <w:t>l’industrialisation et la vente</w:t>
      </w:r>
      <w:r w:rsidR="00B771A5" w:rsidRPr="006C3002">
        <w:rPr>
          <w:rFonts w:ascii="Times New Roman" w:hAnsi="Times New Roman" w:cs="Times New Roman"/>
          <w:b/>
          <w:sz w:val="28"/>
          <w:szCs w:val="28"/>
        </w:rPr>
        <w:t xml:space="preserve"> des fruits et légumes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Alimentation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B771A5" w:rsidRPr="006C3002" w:rsidRDefault="00B771A5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 xml:space="preserve">EFAN </w:t>
      </w:r>
      <w:r w:rsidR="006C3002">
        <w:rPr>
          <w:rFonts w:ascii="Times New Roman" w:hAnsi="Times New Roman" w:cs="Times New Roman"/>
          <w:b/>
          <w:sz w:val="28"/>
          <w:szCs w:val="28"/>
        </w:rPr>
        <w:t xml:space="preserve">l’Industrialisation et la vente </w:t>
      </w:r>
      <w:r w:rsidRPr="006C3002">
        <w:rPr>
          <w:rFonts w:ascii="Times New Roman" w:hAnsi="Times New Roman" w:cs="Times New Roman"/>
          <w:b/>
          <w:sz w:val="28"/>
          <w:szCs w:val="28"/>
        </w:rPr>
        <w:t>des denrées alimentaires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Salon de coiffure</w:t>
      </w:r>
      <w:r w:rsidR="003874FB" w:rsidRPr="006C3002">
        <w:rPr>
          <w:rFonts w:ascii="Times New Roman" w:hAnsi="Times New Roman" w:cs="Times New Roman"/>
          <w:b/>
          <w:sz w:val="28"/>
          <w:szCs w:val="28"/>
        </w:rPr>
        <w:t xml:space="preserve"> et de beauté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3874FB" w:rsidRPr="006C3002" w:rsidRDefault="003874FB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Salon de couture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3874FB" w:rsidRPr="006C3002" w:rsidRDefault="003874FB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Centre de formation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C7C76" w:rsidRPr="006C3002" w:rsidRDefault="006C7C76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</w:t>
      </w:r>
      <w:r w:rsidR="006C3002"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="003874FB" w:rsidRPr="006C3002">
        <w:rPr>
          <w:rFonts w:ascii="Times New Roman" w:hAnsi="Times New Roman" w:cs="Times New Roman"/>
          <w:b/>
          <w:sz w:val="28"/>
          <w:szCs w:val="28"/>
        </w:rPr>
        <w:t>ommerce</w:t>
      </w:r>
      <w:r w:rsidRPr="006C3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4FB" w:rsidRPr="006C3002">
        <w:rPr>
          <w:rFonts w:ascii="Times New Roman" w:hAnsi="Times New Roman" w:cs="Times New Roman"/>
          <w:b/>
          <w:sz w:val="28"/>
          <w:szCs w:val="28"/>
        </w:rPr>
        <w:t>Vestimentaire</w:t>
      </w:r>
      <w:r w:rsidR="001F3836" w:rsidRPr="006C3002">
        <w:rPr>
          <w:rFonts w:ascii="Times New Roman" w:hAnsi="Times New Roman" w:cs="Times New Roman"/>
          <w:b/>
          <w:sz w:val="28"/>
          <w:szCs w:val="28"/>
        </w:rPr>
        <w:t>.</w:t>
      </w:r>
    </w:p>
    <w:p w:rsidR="00641A7C" w:rsidRPr="00641A7C" w:rsidRDefault="003874FB" w:rsidP="001F383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002">
        <w:rPr>
          <w:rFonts w:ascii="Times New Roman" w:hAnsi="Times New Roman" w:cs="Times New Roman"/>
          <w:b/>
          <w:sz w:val="28"/>
          <w:szCs w:val="28"/>
        </w:rPr>
        <w:t>EFAN Vente et Location véhicule</w:t>
      </w:r>
      <w:r w:rsidR="001F3836">
        <w:rPr>
          <w:rFonts w:ascii="Times New Roman" w:hAnsi="Times New Roman" w:cs="Times New Roman"/>
          <w:sz w:val="28"/>
          <w:szCs w:val="28"/>
        </w:rPr>
        <w:t>.</w:t>
      </w:r>
    </w:p>
    <w:p w:rsidR="00372F29" w:rsidRDefault="008F6D8C" w:rsidP="001F38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Pour nous c</w:t>
      </w:r>
      <w:r w:rsidR="00861888" w:rsidRPr="008A65CF">
        <w:rPr>
          <w:rFonts w:ascii="Times New Roman" w:hAnsi="Times New Roman" w:cs="Times New Roman"/>
          <w:b/>
          <w:sz w:val="28"/>
          <w:szCs w:val="28"/>
          <w:u w:val="single"/>
        </w:rPr>
        <w:t>ontacte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 w:rsidR="00861888" w:rsidRPr="008A65CF">
        <w:rPr>
          <w:rFonts w:ascii="Times New Roman" w:hAnsi="Times New Roman" w:cs="Times New Roman"/>
          <w:b/>
          <w:sz w:val="28"/>
          <w:szCs w:val="28"/>
          <w:u w:val="single"/>
        </w:rPr>
        <w:t> :</w:t>
      </w:r>
      <w:r w:rsidR="00372F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72F29" w:rsidRDefault="00372F29" w:rsidP="001F38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</w:rPr>
        <w:t>Le responsable de l’entreprise :</w:t>
      </w:r>
    </w:p>
    <w:p w:rsidR="00372F29" w:rsidRPr="00372F29" w:rsidRDefault="00372F29" w:rsidP="001F38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Mamadou Baba Niambélé</w:t>
      </w:r>
    </w:p>
    <w:p w:rsidR="008A65CF" w:rsidRDefault="008A65CF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 w:rsidRPr="008A65CF">
        <w:rPr>
          <w:rFonts w:ascii="Times New Roman" w:hAnsi="Times New Roman" w:cs="Times New Roman"/>
          <w:sz w:val="28"/>
          <w:szCs w:val="28"/>
          <w:u w:val="single"/>
        </w:rPr>
        <w:t>Téléphone :</w:t>
      </w:r>
      <w:r>
        <w:rPr>
          <w:rFonts w:ascii="Times New Roman" w:hAnsi="Times New Roman" w:cs="Times New Roman"/>
          <w:sz w:val="28"/>
          <w:szCs w:val="28"/>
        </w:rPr>
        <w:t xml:space="preserve"> +223-76-58-17-19</w:t>
      </w:r>
    </w:p>
    <w:p w:rsidR="008A65CF" w:rsidRDefault="008A65CF" w:rsidP="008F6D8C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+223-66-25-09-96</w:t>
      </w:r>
    </w:p>
    <w:p w:rsidR="008F6D8C" w:rsidRDefault="008A65CF" w:rsidP="001F3836">
      <w:pPr>
        <w:jc w:val="both"/>
        <w:rPr>
          <w:rFonts w:ascii="Times New Roman" w:hAnsi="Times New Roman" w:cs="Times New Roman"/>
          <w:sz w:val="28"/>
          <w:szCs w:val="28"/>
        </w:rPr>
      </w:pPr>
      <w:r w:rsidRPr="008A65CF">
        <w:rPr>
          <w:rFonts w:ascii="Times New Roman" w:hAnsi="Times New Roman" w:cs="Times New Roman"/>
          <w:sz w:val="28"/>
          <w:szCs w:val="28"/>
          <w:u w:val="single"/>
        </w:rPr>
        <w:t>Mail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AF74C1" w:rsidRPr="00727161">
          <w:rPr>
            <w:rStyle w:val="Lienhypertexte"/>
            <w:rFonts w:ascii="Times New Roman" w:hAnsi="Times New Roman" w:cs="Times New Roman"/>
            <w:sz w:val="28"/>
            <w:szCs w:val="28"/>
          </w:rPr>
          <w:t>efan@outlook.fr</w:t>
        </w:r>
      </w:hyperlink>
      <w:r w:rsidR="008F6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052" w:rsidRPr="00803C2A" w:rsidRDefault="008A65CF" w:rsidP="00917052">
      <w:pPr>
        <w:jc w:val="both"/>
        <w:rPr>
          <w:rFonts w:ascii="Times New Roman" w:hAnsi="Times New Roman" w:cs="Times New Roman"/>
          <w:sz w:val="28"/>
          <w:szCs w:val="28"/>
        </w:rPr>
      </w:pPr>
      <w:r w:rsidRPr="008A65CF">
        <w:rPr>
          <w:rFonts w:ascii="Times New Roman" w:hAnsi="Times New Roman" w:cs="Times New Roman"/>
          <w:sz w:val="28"/>
          <w:szCs w:val="28"/>
          <w:u w:val="single"/>
        </w:rPr>
        <w:t>Site internet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="00AF74C1" w:rsidRPr="00727161">
          <w:rPr>
            <w:rStyle w:val="Lienhypertexte"/>
            <w:rFonts w:ascii="Times New Roman" w:hAnsi="Times New Roman" w:cs="Times New Roman"/>
            <w:sz w:val="28"/>
            <w:szCs w:val="28"/>
          </w:rPr>
          <w:t>www.efanmali.fr</w:t>
        </w:r>
      </w:hyperlink>
    </w:p>
    <w:bookmarkEnd w:id="0"/>
    <w:p w:rsidR="008A65CF" w:rsidRDefault="008A65CF" w:rsidP="009170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052" w:rsidRDefault="00917052" w:rsidP="009170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052" w:rsidRPr="00803C2A" w:rsidRDefault="00C75AC2" w:rsidP="009170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4572000" cy="4562475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20920-121157~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052" w:rsidRPr="00803C2A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4F6" w:rsidRDefault="00CB54F6" w:rsidP="005307ED">
      <w:pPr>
        <w:spacing w:after="0" w:line="240" w:lineRule="auto"/>
      </w:pPr>
      <w:r>
        <w:separator/>
      </w:r>
    </w:p>
  </w:endnote>
  <w:endnote w:type="continuationSeparator" w:id="0">
    <w:p w:rsidR="00CB54F6" w:rsidRDefault="00CB54F6" w:rsidP="00530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A7C" w:rsidRDefault="00641A7C">
    <w:pPr>
      <w:pStyle w:val="Pieddepage"/>
    </w:pPr>
    <w:r>
      <w:rPr>
        <w:noProof/>
        <w:color w:val="808080" w:themeColor="background1" w:themeShade="80"/>
        <w:lang w:eastAsia="fr-FR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e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Zone de text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 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 MMMM 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41A7C" w:rsidRDefault="00641A7C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:rsidR="00641A7C" w:rsidRDefault="00641A7C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e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OZRu/dtAwAAkw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 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 MMMM 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:rsidR="00641A7C" w:rsidRDefault="00641A7C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  <w:p w:rsidR="00641A7C" w:rsidRDefault="00641A7C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41A7C" w:rsidRDefault="00641A7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5AC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:rsidR="00641A7C" w:rsidRDefault="00641A7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75AC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6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t>Info </w:t>
    </w:r>
    <w:r w:rsidR="006029D0">
      <w:t>: www.efan</w:t>
    </w:r>
    <w:r>
      <w:t>-mali.fr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4F6" w:rsidRDefault="00CB54F6" w:rsidP="005307ED">
      <w:pPr>
        <w:spacing w:after="0" w:line="240" w:lineRule="auto"/>
      </w:pPr>
      <w:r>
        <w:separator/>
      </w:r>
    </w:p>
  </w:footnote>
  <w:footnote w:type="continuationSeparator" w:id="0">
    <w:p w:rsidR="00CB54F6" w:rsidRDefault="00CB54F6" w:rsidP="00530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50D7E"/>
    <w:multiLevelType w:val="hybridMultilevel"/>
    <w:tmpl w:val="A948DE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44"/>
    <w:rsid w:val="000B296C"/>
    <w:rsid w:val="00163FA9"/>
    <w:rsid w:val="001D0140"/>
    <w:rsid w:val="001F3836"/>
    <w:rsid w:val="00204A0C"/>
    <w:rsid w:val="00235EC8"/>
    <w:rsid w:val="002844F1"/>
    <w:rsid w:val="002C13B3"/>
    <w:rsid w:val="002F1D92"/>
    <w:rsid w:val="003124F0"/>
    <w:rsid w:val="00330E03"/>
    <w:rsid w:val="00372F29"/>
    <w:rsid w:val="003874FB"/>
    <w:rsid w:val="00516DA7"/>
    <w:rsid w:val="005307ED"/>
    <w:rsid w:val="005B54B9"/>
    <w:rsid w:val="006029D0"/>
    <w:rsid w:val="00635EA3"/>
    <w:rsid w:val="00641A7C"/>
    <w:rsid w:val="006605C9"/>
    <w:rsid w:val="006C3002"/>
    <w:rsid w:val="006C7C76"/>
    <w:rsid w:val="006D332D"/>
    <w:rsid w:val="007403AD"/>
    <w:rsid w:val="00765093"/>
    <w:rsid w:val="007E4052"/>
    <w:rsid w:val="00803C2A"/>
    <w:rsid w:val="008364AB"/>
    <w:rsid w:val="00861888"/>
    <w:rsid w:val="00867267"/>
    <w:rsid w:val="008A65CF"/>
    <w:rsid w:val="008D2380"/>
    <w:rsid w:val="008D5DCB"/>
    <w:rsid w:val="008F6D8C"/>
    <w:rsid w:val="009010E5"/>
    <w:rsid w:val="00903C5F"/>
    <w:rsid w:val="00917052"/>
    <w:rsid w:val="00933D92"/>
    <w:rsid w:val="00967A4F"/>
    <w:rsid w:val="00A43749"/>
    <w:rsid w:val="00A56F1A"/>
    <w:rsid w:val="00AD746A"/>
    <w:rsid w:val="00AF74C1"/>
    <w:rsid w:val="00B24FC8"/>
    <w:rsid w:val="00B32B48"/>
    <w:rsid w:val="00B70989"/>
    <w:rsid w:val="00B771A5"/>
    <w:rsid w:val="00BA04B2"/>
    <w:rsid w:val="00BB3496"/>
    <w:rsid w:val="00BE2D80"/>
    <w:rsid w:val="00C3408A"/>
    <w:rsid w:val="00C75AC2"/>
    <w:rsid w:val="00CB54F6"/>
    <w:rsid w:val="00CC4AFC"/>
    <w:rsid w:val="00D15091"/>
    <w:rsid w:val="00D94D7A"/>
    <w:rsid w:val="00E019BA"/>
    <w:rsid w:val="00E26BB3"/>
    <w:rsid w:val="00E61B11"/>
    <w:rsid w:val="00E77A44"/>
    <w:rsid w:val="00E96954"/>
    <w:rsid w:val="00EA774D"/>
    <w:rsid w:val="00F07349"/>
    <w:rsid w:val="00F57529"/>
    <w:rsid w:val="00FB1072"/>
    <w:rsid w:val="00F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5031-D54A-4A12-8430-D6FC936F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77A4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C7C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3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07ED"/>
  </w:style>
  <w:style w:type="paragraph" w:styleId="Pieddepage">
    <w:name w:val="footer"/>
    <w:basedOn w:val="Normal"/>
    <w:link w:val="PieddepageCar"/>
    <w:uiPriority w:val="99"/>
    <w:unhideWhenUsed/>
    <w:rsid w:val="00530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0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nmali.fr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hyperlink" Target="http://www.efanmali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hyperlink" Target="mailto:efan@outlook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299E5-1E4D-4EF4-A24F-18D48A83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66</cp:revision>
  <dcterms:created xsi:type="dcterms:W3CDTF">2022-08-25T20:49:00Z</dcterms:created>
  <dcterms:modified xsi:type="dcterms:W3CDTF">2022-09-20T10:27:00Z</dcterms:modified>
</cp:coreProperties>
</file>